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C38D" w14:textId="77777777" w:rsidR="0005384D" w:rsidRPr="0005384D" w:rsidRDefault="0005384D" w:rsidP="0005384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5384D">
        <w:rPr>
          <w:rFonts w:ascii="Arial" w:hAnsi="Arial" w:cs="Arial"/>
          <w:b/>
          <w:bCs/>
          <w:sz w:val="24"/>
          <w:szCs w:val="24"/>
        </w:rPr>
        <w:t>ATIENDE GOBIERNO DE ANA PATY PERALTA SOLICITUDES CIUDADANAS</w:t>
      </w:r>
    </w:p>
    <w:p w14:paraId="49CFD030" w14:textId="77777777" w:rsidR="0005384D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72A4B8" w14:textId="77777777" w:rsidR="0005384D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5384D">
        <w:rPr>
          <w:rFonts w:ascii="Arial" w:hAnsi="Arial" w:cs="Arial"/>
          <w:sz w:val="24"/>
          <w:szCs w:val="24"/>
        </w:rPr>
        <w:t>* A través de la Dirección General de Servicios Públicos responden a más de 16 mil solicitudes en 2024</w:t>
      </w:r>
    </w:p>
    <w:p w14:paraId="7D25F42B" w14:textId="77777777" w:rsidR="0005384D" w:rsidRPr="0005384D" w:rsidRDefault="0005384D" w:rsidP="0005384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41500D8" w14:textId="77777777" w:rsidR="0005384D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5384D">
        <w:rPr>
          <w:rFonts w:ascii="Arial" w:hAnsi="Arial" w:cs="Arial"/>
          <w:b/>
          <w:bCs/>
          <w:sz w:val="24"/>
          <w:szCs w:val="24"/>
        </w:rPr>
        <w:t>Cancún, Q. R., a 05 de enero de 2024.-</w:t>
      </w:r>
      <w:r w:rsidRPr="0005384D">
        <w:rPr>
          <w:rFonts w:ascii="Arial" w:hAnsi="Arial" w:cs="Arial"/>
          <w:sz w:val="24"/>
          <w:szCs w:val="24"/>
        </w:rPr>
        <w:t xml:space="preserve"> Como parte de la atención directa a las demandas ciudadanas, la </w:t>
      </w:r>
      <w:proofErr w:type="gramStart"/>
      <w:r w:rsidRPr="0005384D">
        <w:rPr>
          <w:rFonts w:ascii="Arial" w:hAnsi="Arial" w:cs="Arial"/>
          <w:sz w:val="24"/>
          <w:szCs w:val="24"/>
        </w:rPr>
        <w:t>Presidenta</w:t>
      </w:r>
      <w:proofErr w:type="gramEnd"/>
      <w:r w:rsidRPr="0005384D">
        <w:rPr>
          <w:rFonts w:ascii="Arial" w:hAnsi="Arial" w:cs="Arial"/>
          <w:sz w:val="24"/>
          <w:szCs w:val="24"/>
        </w:rPr>
        <w:t xml:space="preserve"> Municipal, Ana Paty Peralta, informó que durante el 2024 se registraron 16 mil 663 gestiones a través de los canales de: Reporta y Aporta y a la Dirección de Alumbrado Público de la Dirección General de Servicios Públicos.</w:t>
      </w:r>
    </w:p>
    <w:p w14:paraId="24CE359D" w14:textId="77777777" w:rsidR="0005384D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EB8508" w14:textId="77777777" w:rsidR="0005384D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5384D">
        <w:rPr>
          <w:rFonts w:ascii="Arial" w:hAnsi="Arial" w:cs="Arial"/>
          <w:sz w:val="24"/>
          <w:szCs w:val="24"/>
        </w:rPr>
        <w:t xml:space="preserve">Detalló que dentro de las asistencias que se solicitan a la Dirección de Atención a Demandas Emergentes, 11 mil 009 son por medio de Reporta y Aportar, de las cuales varían acciones como: clausura de basureros clandestinos, limpieza de espacios públicos, bacheo, recolección de cacharros y basura vegetal, entre otras. </w:t>
      </w:r>
    </w:p>
    <w:p w14:paraId="075B31D7" w14:textId="77777777" w:rsidR="0005384D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93C5D8" w14:textId="77777777" w:rsidR="0005384D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5384D">
        <w:rPr>
          <w:rFonts w:ascii="Arial" w:hAnsi="Arial" w:cs="Arial"/>
          <w:sz w:val="24"/>
          <w:szCs w:val="24"/>
        </w:rPr>
        <w:t xml:space="preserve">Por otro lado, 5 mil 654 fueron reportes realizados a la Dirección de Alumbrado Público, resolviendo temas como: colocación de luminarias, verificación en fraccionamientos para entrega-recepción, proyección de infraestructura eléctrica, reparación y conexión de luminarias, reparación de circuitos, entre otros. </w:t>
      </w:r>
    </w:p>
    <w:p w14:paraId="5019C6E9" w14:textId="77777777" w:rsidR="0005384D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F0B183" w14:textId="77777777" w:rsidR="0005384D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5384D">
        <w:rPr>
          <w:rFonts w:ascii="Arial" w:hAnsi="Arial" w:cs="Arial"/>
          <w:sz w:val="24"/>
          <w:szCs w:val="24"/>
        </w:rPr>
        <w:t xml:space="preserve">La Primera Autoridad Municipal aseguró que estas acciones de corresponsabilidad ciudadana, así como el trabajo coordinado entre la sociedad y las autoridades permiten reforzar rubros como la seguridad, facilitar la movilidad, favorecer las actividades nocturnas y mejorar la calidad de vida de las y los cancunenses. </w:t>
      </w:r>
    </w:p>
    <w:p w14:paraId="37D6B267" w14:textId="77777777" w:rsidR="0005384D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86DBA8" w14:textId="796D3AE8" w:rsidR="0005384D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5384D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4AA58563" w14:textId="77777777" w:rsidR="0005384D" w:rsidRPr="0005384D" w:rsidRDefault="0005384D" w:rsidP="0005384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5384D">
        <w:rPr>
          <w:rFonts w:ascii="Arial" w:hAnsi="Arial" w:cs="Arial"/>
          <w:b/>
          <w:bCs/>
          <w:sz w:val="24"/>
          <w:szCs w:val="24"/>
        </w:rPr>
        <w:t>CAJA DE DATOS</w:t>
      </w:r>
    </w:p>
    <w:p w14:paraId="4AFAFA23" w14:textId="77777777" w:rsidR="0005384D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195ADC05" w:rsidR="0090458F" w:rsidRPr="0005384D" w:rsidRDefault="0005384D" w:rsidP="000538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5384D">
        <w:rPr>
          <w:rFonts w:ascii="Arial" w:hAnsi="Arial" w:cs="Arial"/>
          <w:sz w:val="24"/>
          <w:szCs w:val="24"/>
        </w:rPr>
        <w:t>Número de Reporta y Aporta: 998 844 8035</w:t>
      </w:r>
      <w:r w:rsidR="00CD4EFA" w:rsidRPr="0005384D">
        <w:rPr>
          <w:rFonts w:ascii="Arial" w:hAnsi="Arial" w:cs="Arial"/>
          <w:sz w:val="24"/>
          <w:szCs w:val="24"/>
        </w:rPr>
        <w:t xml:space="preserve"> </w:t>
      </w:r>
    </w:p>
    <w:sectPr w:rsidR="0090458F" w:rsidRPr="0005384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7160" w14:textId="77777777" w:rsidR="000311EE" w:rsidRDefault="000311EE" w:rsidP="0092028B">
      <w:r>
        <w:separator/>
      </w:r>
    </w:p>
  </w:endnote>
  <w:endnote w:type="continuationSeparator" w:id="0">
    <w:p w14:paraId="5794F3F2" w14:textId="77777777" w:rsidR="000311EE" w:rsidRDefault="000311E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F054" w14:textId="77777777" w:rsidR="000311EE" w:rsidRDefault="000311EE" w:rsidP="0092028B">
      <w:r>
        <w:separator/>
      </w:r>
    </w:p>
  </w:footnote>
  <w:footnote w:type="continuationSeparator" w:id="0">
    <w:p w14:paraId="3B8D58AB" w14:textId="77777777" w:rsidR="000311EE" w:rsidRDefault="000311E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2B4D82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5384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359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2B4D82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5384D">
                      <w:rPr>
                        <w:rFonts w:cstheme="minorHAnsi"/>
                        <w:b/>
                        <w:bCs/>
                        <w:lang w:val="es-ES"/>
                      </w:rPr>
                      <w:t>359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11EE"/>
    <w:rsid w:val="0005079F"/>
    <w:rsid w:val="0005384D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2025-01-05T20:04:00Z</dcterms:created>
  <dcterms:modified xsi:type="dcterms:W3CDTF">2025-01-05T20:04:00Z</dcterms:modified>
</cp:coreProperties>
</file>